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4B1" w:rsidRDefault="005C24B1" w:rsidP="005C24B1">
      <w:pPr>
        <w:ind w:left="6372" w:firstLine="2409"/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5C24B1" w:rsidRPr="005C24B1" w:rsidRDefault="005C24B1" w:rsidP="005C24B1">
      <w:pPr>
        <w:ind w:left="7788" w:firstLine="1701"/>
      </w:pPr>
    </w:p>
    <w:p w:rsidR="005C24B1" w:rsidRDefault="005C24B1" w:rsidP="005C24B1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5C24B1" w:rsidRDefault="005C24B1" w:rsidP="005C24B1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C24B1" w:rsidRDefault="005C24B1" w:rsidP="005C24B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C24B1" w:rsidRDefault="005C24B1" w:rsidP="005C24B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C24B1" w:rsidRDefault="005C24B1" w:rsidP="005C24B1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 « 18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600   </w:t>
      </w:r>
    </w:p>
    <w:p w:rsidR="005C24B1" w:rsidRPr="00E70DDC" w:rsidRDefault="005C24B1" w:rsidP="005C24B1">
      <w:pPr>
        <w:rPr>
          <w:sz w:val="22"/>
          <w:szCs w:val="22"/>
        </w:rPr>
      </w:pPr>
    </w:p>
    <w:p w:rsidR="005C24B1" w:rsidRPr="00142DF3" w:rsidRDefault="005C24B1" w:rsidP="005C24B1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AA4E62">
        <w:rPr>
          <w:b/>
        </w:rPr>
        <w:t xml:space="preserve">«Капітальний ремонт дороги комунальної власності по вул. Тургенєва (від вул. Інститутська до </w:t>
      </w:r>
      <w:proofErr w:type="spellStart"/>
      <w:r w:rsidRPr="00AA4E62">
        <w:rPr>
          <w:b/>
        </w:rPr>
        <w:t>пров</w:t>
      </w:r>
      <w:proofErr w:type="spellEnd"/>
      <w:r w:rsidRPr="00AA4E62">
        <w:rPr>
          <w:b/>
        </w:rPr>
        <w:t>. Тургенєва) в м. Буча Київської області»</w:t>
      </w:r>
      <w:r>
        <w:rPr>
          <w:b/>
        </w:rPr>
        <w:t>.</w:t>
      </w:r>
    </w:p>
    <w:p w:rsidR="005C24B1" w:rsidRPr="00142DF3" w:rsidRDefault="005C24B1" w:rsidP="005C24B1">
      <w:pPr>
        <w:ind w:right="2835"/>
        <w:rPr>
          <w:b/>
        </w:rPr>
      </w:pPr>
    </w:p>
    <w:p w:rsidR="005C24B1" w:rsidRPr="00D24DD1" w:rsidRDefault="005C24B1" w:rsidP="005C24B1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AA4E62">
        <w:rPr>
          <w:b/>
        </w:rPr>
        <w:t>«</w:t>
      </w:r>
      <w:r w:rsidRPr="00AA4E62">
        <w:t xml:space="preserve">Капітальний ремонт дороги комунальної власності по вул. Тургенєва (від вул. Інститутська до </w:t>
      </w:r>
      <w:proofErr w:type="spellStart"/>
      <w:r w:rsidRPr="00AA4E62">
        <w:t>пров</w:t>
      </w:r>
      <w:proofErr w:type="spellEnd"/>
      <w:r w:rsidRPr="00AA4E62">
        <w:t>. Тургенєва) в м. Буча Київської області»</w:t>
      </w:r>
      <w:r>
        <w:t>,</w:t>
      </w:r>
      <w:r>
        <w:rPr>
          <w:sz w:val="28"/>
          <w:szCs w:val="28"/>
        </w:rPr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1222–20Е виданий 10.08..2020 ТОВ «Науково-виробниче підприємство «Міжрегіональна будівельна експертиза», </w:t>
      </w:r>
      <w:r w:rsidRPr="00C93765">
        <w:t xml:space="preserve">враховуючи незадовільний </w:t>
      </w:r>
      <w:r w:rsidRPr="006436C0">
        <w:t xml:space="preserve">дороги комунальної власності по </w:t>
      </w:r>
      <w:r w:rsidRPr="00AA4E62">
        <w:t xml:space="preserve">вул. Тургенєва (від вул. Інститутська до </w:t>
      </w:r>
      <w:proofErr w:type="spellStart"/>
      <w:r w:rsidRPr="00AA4E62">
        <w:t>пров</w:t>
      </w:r>
      <w:proofErr w:type="spellEnd"/>
      <w:r w:rsidRPr="00AA4E62">
        <w:t>. Тургенєва) в м. Буча Київської області</w:t>
      </w:r>
      <w:r>
        <w:t>,</w:t>
      </w:r>
      <w:r w:rsidRPr="00C93765">
        <w:t xml:space="preserve">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C24B1" w:rsidRPr="00C93765" w:rsidRDefault="005C24B1" w:rsidP="005C24B1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5C24B1" w:rsidRPr="00906000" w:rsidRDefault="005C24B1" w:rsidP="005C24B1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AA4E62">
        <w:rPr>
          <w:b/>
        </w:rPr>
        <w:t>«</w:t>
      </w:r>
      <w:r w:rsidRPr="00AA4E62">
        <w:t xml:space="preserve">Капітальний ремонт дороги комунальної власності по вул. Тургенєва (від вул. Інститутська до </w:t>
      </w:r>
      <w:proofErr w:type="spellStart"/>
      <w:r w:rsidRPr="00AA4E62">
        <w:t>пров</w:t>
      </w:r>
      <w:proofErr w:type="spellEnd"/>
      <w:r w:rsidRPr="00AA4E62">
        <w:t>. Тургенєва) в м. Буча Київської області»</w:t>
      </w:r>
      <w: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5C24B1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5C24B1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B1" w:rsidRPr="00906000" w:rsidRDefault="005C24B1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3767,302</w:t>
            </w:r>
          </w:p>
        </w:tc>
      </w:tr>
      <w:tr w:rsidR="005C24B1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B1" w:rsidRPr="005D3E7C" w:rsidRDefault="005C24B1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3006,165</w:t>
            </w:r>
          </w:p>
        </w:tc>
      </w:tr>
      <w:tr w:rsidR="005C24B1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B1" w:rsidRPr="005D3E7C" w:rsidRDefault="005C24B1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761,137</w:t>
            </w:r>
          </w:p>
        </w:tc>
      </w:tr>
      <w:tr w:rsidR="005C24B1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Default="005C24B1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4B1" w:rsidRPr="00C93765" w:rsidRDefault="005C24B1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B1" w:rsidRDefault="005C24B1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4,701</w:t>
            </w:r>
          </w:p>
        </w:tc>
      </w:tr>
    </w:tbl>
    <w:p w:rsidR="005C24B1" w:rsidRPr="005D3E7C" w:rsidRDefault="005C24B1" w:rsidP="005C24B1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AA4E62">
        <w:rPr>
          <w:b/>
        </w:rPr>
        <w:t>«</w:t>
      </w:r>
      <w:r w:rsidRPr="00AA4E62">
        <w:t xml:space="preserve">Капітальний ремонт дороги комунальної власності по вул. Тургенєва (від вул. Інститутська до </w:t>
      </w:r>
      <w:proofErr w:type="spellStart"/>
      <w:r w:rsidRPr="00AA4E62">
        <w:t>пров</w:t>
      </w:r>
      <w:proofErr w:type="spellEnd"/>
      <w:r w:rsidRPr="00AA4E62">
        <w:t>. Тургенєва) в м. Буча Київської області»</w:t>
      </w:r>
      <w: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5C24B1" w:rsidRDefault="005C24B1" w:rsidP="005C24B1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5C24B1" w:rsidRDefault="005C24B1" w:rsidP="005C24B1">
      <w:pPr>
        <w:tabs>
          <w:tab w:val="left" w:pos="180"/>
          <w:tab w:val="left" w:pos="360"/>
        </w:tabs>
        <w:jc w:val="both"/>
      </w:pPr>
    </w:p>
    <w:p w:rsidR="005C24B1" w:rsidRDefault="005C24B1" w:rsidP="005C24B1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5C24B1" w:rsidRPr="004E76CF" w:rsidRDefault="005C24B1" w:rsidP="005C24B1">
      <w:pPr>
        <w:tabs>
          <w:tab w:val="left" w:pos="7020"/>
          <w:tab w:val="left" w:pos="7200"/>
        </w:tabs>
        <w:rPr>
          <w:b/>
        </w:rPr>
      </w:pPr>
    </w:p>
    <w:p w:rsidR="005C24B1" w:rsidRDefault="005C24B1" w:rsidP="005C24B1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5C24B1" w:rsidRDefault="005C24B1" w:rsidP="005C24B1">
      <w:pPr>
        <w:rPr>
          <w:b/>
        </w:rPr>
      </w:pPr>
    </w:p>
    <w:p w:rsidR="005C24B1" w:rsidRPr="00C50115" w:rsidRDefault="005C24B1" w:rsidP="005C24B1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5C24B1" w:rsidRDefault="005C24B1" w:rsidP="005C24B1">
      <w:pPr>
        <w:rPr>
          <w:b/>
        </w:rPr>
      </w:pPr>
    </w:p>
    <w:p w:rsidR="005C24B1" w:rsidRDefault="005C24B1" w:rsidP="005C24B1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5C24B1" w:rsidRPr="00CD3583" w:rsidRDefault="005C24B1" w:rsidP="005C24B1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>
        <w:rPr>
          <w:b/>
        </w:rPr>
        <w:t>Кравчук</w:t>
      </w:r>
    </w:p>
    <w:p w:rsidR="00D47723" w:rsidRDefault="00D47723"/>
    <w:sectPr w:rsidR="00D47723" w:rsidSect="005C24B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34"/>
    <w:rsid w:val="00332F34"/>
    <w:rsid w:val="005C24B1"/>
    <w:rsid w:val="00D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97437"/>
  <w15:chartTrackingRefBased/>
  <w15:docId w15:val="{C275A9A7-BED4-4942-8C2A-6F4CD8D9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C24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C24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24B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C24B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C24B1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1505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2020-08-20T10:52:00Z</dcterms:created>
  <dcterms:modified xsi:type="dcterms:W3CDTF">2020-08-20T10:53:00Z</dcterms:modified>
</cp:coreProperties>
</file>